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38" w:right="29" w:firstLine="0"/>
        <w:jc w:val="center"/>
        <w:rPr/>
      </w:pPr>
      <w:r w:rsidDel="00000000" w:rsidR="00000000" w:rsidRPr="00000000">
        <w:rPr>
          <w:rtl w:val="0"/>
        </w:rPr>
        <w:t xml:space="preserve">Título do trabalho em português, espanhol ou inglês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fonte Negrito, tamanho 12, centralizado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" w:right="237" w:firstLine="6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utilizar espaço 1,5 e acrescentar os autores (Arial, tamanho 12). Não utilizar maiúsculo em todas as palavras do título. Reserve as maiúsculas apenas para a primeira palavra e para nomes próprios presentes no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139700</wp:posOffset>
                </wp:positionV>
                <wp:extent cx="7330440" cy="62484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8075" y="3467575"/>
                          <a:ext cx="7330440" cy="624840"/>
                          <a:chOff x="1668075" y="3467575"/>
                          <a:chExt cx="7355850" cy="624850"/>
                        </a:xfrm>
                      </wpg:grpSpPr>
                      <wpg:grpSp>
                        <wpg:cNvGrpSpPr/>
                        <wpg:grpSpPr>
                          <a:xfrm>
                            <a:off x="1680780" y="3467580"/>
                            <a:ext cx="7330440" cy="624840"/>
                            <a:chOff x="0" y="0"/>
                            <a:chExt cx="7330440" cy="6248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30425" cy="62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240780" y="0"/>
                              <a:ext cx="1089660" cy="624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ff0000"/>
                                    <w:sz w:val="14"/>
                                    <w:vertAlign w:val="baseline"/>
                                  </w:rPr>
                                  <w:t xml:space="preserve">Não preencher na primeira submissão!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ff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ff0000"/>
                                    <w:sz w:val="14"/>
                                    <w:vertAlign w:val="baseline"/>
                                  </w:rPr>
                                  <w:t xml:space="preserve">Se o trabalho for aceito, inserir na submissão final.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0480"/>
                              <a:ext cx="7330440" cy="552450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139700</wp:posOffset>
                </wp:positionV>
                <wp:extent cx="7330440" cy="6248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044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237" w:lineRule="auto"/>
        <w:ind w:left="524" w:right="510" w:firstLine="0"/>
        <w:jc w:val="center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SOBRENOME, Nome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SOBRENOME, Nome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(Arial fonte 12, centralizado) 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1 </w:t>
      </w:r>
      <w:r w:rsidDel="00000000" w:rsidR="00000000" w:rsidRPr="00000000">
        <w:rPr>
          <w:sz w:val="20"/>
          <w:szCs w:val="20"/>
          <w:rtl w:val="0"/>
        </w:rPr>
        <w:t xml:space="preserve">Instituição,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email@provedor.com.br;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Instituição,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email@provedor.com.br</w:t>
        </w:r>
      </w:hyperlink>
      <w:r w:rsidDel="00000000" w:rsidR="00000000" w:rsidRPr="00000000">
        <w:rPr>
          <w:sz w:val="20"/>
          <w:szCs w:val="20"/>
          <w:rtl w:val="0"/>
        </w:rPr>
        <w:t xml:space="preserve"> (Arial fonte 10, centralizado)</w:t>
      </w:r>
    </w:p>
    <w:p w:rsidR="00000000" w:rsidDel="00000000" w:rsidP="00000000" w:rsidRDefault="00000000" w:rsidRPr="00000000" w14:paraId="00000006">
      <w:pPr>
        <w:spacing w:before="3" w:lineRule="auto"/>
        <w:ind w:left="38" w:right="29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OBS: </w:t>
      </w:r>
      <w:r w:rsidDel="00000000" w:rsidR="00000000" w:rsidRPr="00000000">
        <w:rPr>
          <w:sz w:val="20"/>
          <w:szCs w:val="20"/>
          <w:rtl w:val="0"/>
        </w:rPr>
        <w:t xml:space="preserve">Listar os nomes completos dos autores, (aquelas pessoas que construíram, viveram e escreveram a experiência); separar os nomes por ponto e vírgula (;).</w:t>
      </w:r>
    </w:p>
    <w:p w:rsidR="00000000" w:rsidDel="00000000" w:rsidP="00000000" w:rsidRDefault="00000000" w:rsidRPr="00000000" w14:paraId="00000007">
      <w:pPr>
        <w:spacing w:before="1" w:lineRule="auto"/>
        <w:ind w:left="558" w:right="54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 o contato (email; opcional, caso tenha); Indicar a instituição/organização (nome da organização social da qual participam os autores; opcional, caso tenha)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Número máximo de autores: 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 (autor principal mais 8 coautores)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9" w:firstLine="0"/>
        <w:jc w:val="center"/>
        <w:rPr/>
      </w:pPr>
      <w:r w:rsidDel="00000000" w:rsidR="00000000" w:rsidRPr="00000000">
        <w:rPr>
          <w:rtl w:val="0"/>
        </w:rPr>
        <w:t xml:space="preserve">RELATO DE EXPERIÊNCIA POPULAR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item (Arial, tamanho 12). Este é o tipo da sua submissão. Não há que escrever nada aqui. Não apagar esta informação.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276" w:lineRule="auto"/>
        <w:ind w:left="1842" w:firstLine="0"/>
        <w:rPr/>
      </w:pPr>
      <w:r w:rsidDel="00000000" w:rsidR="00000000" w:rsidRPr="00000000">
        <w:rPr>
          <w:rtl w:val="0"/>
        </w:rPr>
        <w:t xml:space="preserve">Eixo Temático: Inserir o nome do eixo temático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7" w:lineRule="auto"/>
        <w:ind w:left="22" w:right="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item (Arial, tamanho 12). Não apagar esta informação.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255" w:lineRule="auto"/>
        <w:ind w:firstLine="22"/>
        <w:jc w:val="both"/>
        <w:rPr/>
      </w:pPr>
      <w:r w:rsidDel="00000000" w:rsidR="00000000" w:rsidRPr="00000000">
        <w:rPr>
          <w:rtl w:val="0"/>
        </w:rPr>
        <w:t xml:space="preserve">Apresentação e Contextualização da experiência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parágrafo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experiência popular indicando as pessoas, famílias, organizações envolvidas, a região em que aconteceu a experiência e o período (quando aconteceu a experiência). Informações importantes como a região ou território onde ocorreu a experiência; as condições e especificidades ecológicas e sociais.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2" w:right="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Apresente também os aspectos históricos da experiência; também deverão ser trazidos para contribuir na compreensão da relação entre a experiência e a agroecologia.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2" w:right="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textos devem conter no máximo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6 páginas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espaçamento simples entre linhas e alinhamento justificado, sem recuo.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espaçamento de 1,5 entre parágrafos para iniciar outro 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0" w:lineRule="auto"/>
        <w:ind w:firstLine="22"/>
        <w:jc w:val="both"/>
        <w:rPr/>
      </w:pPr>
      <w:r w:rsidDel="00000000" w:rsidR="00000000" w:rsidRPr="00000000">
        <w:rPr>
          <w:rtl w:val="0"/>
        </w:rPr>
        <w:t xml:space="preserve">Desenvolvimento da experiência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parágrafo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como a experiência aconteceu.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Quantas comunidades e ou pessoas e famílias a experiência envolve?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participação de jovens e crianças? Tem participação de mulheres?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espaçamento de 1,5 entre parágrafos para iniciar outro 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firstLine="22"/>
        <w:rPr/>
      </w:pPr>
      <w:r w:rsidDel="00000000" w:rsidR="00000000" w:rsidRPr="00000000">
        <w:rPr>
          <w:rtl w:val="0"/>
        </w:rPr>
        <w:t xml:space="preserve">Desafios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parágrafo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e descreva os desafios enfrentados para desenvolver a experiência,em suas dimensões sociais, ecológicas, culturais e/ou econômicas.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os desafios foram superados?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espaçamento de 1,5 entre parágrafos para iniciar outro 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0" w:lineRule="auto"/>
        <w:ind w:firstLine="22"/>
        <w:rPr/>
      </w:pPr>
      <w:r w:rsidDel="00000000" w:rsidR="00000000" w:rsidRPr="00000000">
        <w:rPr>
          <w:rtl w:val="0"/>
        </w:rPr>
        <w:t xml:space="preserve">Principais resultados alcançados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2" w:right="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e descreva os principais resultados encontrados, nas dimensões sociais, ambientais, culturais e econômicas, em termos de mudança e fortalecimento da Agroecologia na comunidade, assentamento, município ou região.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possível utilize números que comparem o passado com o presente. Por exemplo, de dez nascentes secas, recuperou-se oito; a produção aumentou de 1.000 para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2.000 quilos de determinado produto.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espaçamento de 1,5 entre parágrafos para iniciar outro 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firstLine="22"/>
        <w:jc w:val="both"/>
        <w:rPr/>
      </w:pPr>
      <w:r w:rsidDel="00000000" w:rsidR="00000000" w:rsidRPr="00000000">
        <w:rPr>
          <w:rtl w:val="0"/>
        </w:rPr>
        <w:t xml:space="preserve">Disseminação da experiência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outro parágrafo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22" w:right="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experiência ou parte dela tem sido utilizada por outras famílias, organizações sociais ou em outras regiões? Como elas vêm sendo utilizadas?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um espaço simples para iniciar os parágrafos (Arial, tamanho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2" w:right="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experiência pode ser recomendada para outros agricultores, agricultoras ou organizações? Se sim, explique por quê?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Por favor, deixe espaçamento de 1,5 entre parágrafos para iniciar outro 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" w:lineRule="auto"/>
        <w:ind w:left="2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sobre a apresentação de imagens e figuras no texto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23" w:right="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Figuras (gráficos, mapas, fotos, blocos-diagrama, imagens etc.) devem ser numeradas e inseridas através da função FIGURA (ferramenta do Windows), com resolução de 300 DPI, em dimensão compatível para uma boa visualização em tamanho A4 (retrato ou paisagem), sendo referenciadas no texto.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23" w:right="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00" w:top="1922" w:left="1418" w:right="1418" w:header="1700.7874015748032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Style w:val="Heading1"/>
      <w:keepNext w:val="1"/>
      <w:keepLines w:val="1"/>
      <w:widowControl w:val="1"/>
      <w:shd w:fill="ffffff" w:val="clear"/>
      <w:spacing w:before="0" w:lineRule="auto"/>
      <w:ind w:left="0"/>
      <w:jc w:val="center"/>
      <w:rPr>
        <w:rFonts w:ascii="Lexend" w:cs="Lexend" w:eastAsia="Lexend" w:hAnsi="Lexend"/>
        <w:b w:val="0"/>
        <w:sz w:val="20"/>
        <w:szCs w:val="20"/>
      </w:rPr>
    </w:pPr>
    <w:bookmarkStart w:colFirst="0" w:colLast="0" w:name="_3i07gjt24eqc" w:id="0"/>
    <w:bookmarkEnd w:id="0"/>
    <w:r w:rsidDel="00000000" w:rsidR="00000000" w:rsidRPr="00000000">
      <w:rPr>
        <w:rFonts w:ascii="Lexend" w:cs="Lexend" w:eastAsia="Lexend" w:hAnsi="Lexend"/>
        <w:b w:val="0"/>
        <w:sz w:val="20"/>
        <w:szCs w:val="20"/>
        <w:rtl w:val="0"/>
      </w:rPr>
      <w:t xml:space="preserve">______________________________________________________________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9918700</wp:posOffset>
              </wp:positionV>
              <wp:extent cx="569277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499613" y="3779365"/>
                        <a:ext cx="5692775" cy="1270"/>
                      </a:xfrm>
                      <a:custGeom>
                        <a:rect b="b" l="l" r="r" t="t"/>
                        <a:pathLst>
                          <a:path extrusionOk="0" h="120000" w="5692775">
                            <a:moveTo>
                              <a:pt x="0" y="0"/>
                            </a:moveTo>
                            <a:lnTo>
                              <a:pt x="5692162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9918700</wp:posOffset>
              </wp:positionV>
              <wp:extent cx="569277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2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9944100</wp:posOffset>
              </wp:positionV>
              <wp:extent cx="5617845" cy="390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541840" y="3589500"/>
                        <a:ext cx="5608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2.0000000298023224" w:right="2.0000000298023224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13º Congresso Brasileiro de Agroecologia, de 15 a 18 de outubro de 2025,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0" w:right="2.000000029802322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UNIVASF – Juazeiro, Bahia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9944100</wp:posOffset>
              </wp:positionV>
              <wp:extent cx="5617845" cy="3905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784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9918700</wp:posOffset>
              </wp:positionV>
              <wp:extent cx="569277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499613" y="3779365"/>
                        <a:ext cx="5692775" cy="1270"/>
                      </a:xfrm>
                      <a:custGeom>
                        <a:rect b="b" l="l" r="r" t="t"/>
                        <a:pathLst>
                          <a:path extrusionOk="0" h="120000" w="5692775">
                            <a:moveTo>
                              <a:pt x="0" y="0"/>
                            </a:moveTo>
                            <a:lnTo>
                              <a:pt x="5692162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9918700</wp:posOffset>
              </wp:positionV>
              <wp:extent cx="569277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2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9969500</wp:posOffset>
              </wp:positionV>
              <wp:extent cx="5659211" cy="4159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521157" y="3576800"/>
                        <a:ext cx="5649686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717.0001220703125" w:right="17.999999523162842" w:firstLine="18.999999761581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13º Congresso Brasileiro de Agroecologia, de 15 a 18 de outubro de 2025,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717.0001220703125" w:right="17.999999523162842" w:firstLine="18.999999761581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UNIVASF – Juazeiro, Bahia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9969500</wp:posOffset>
              </wp:positionV>
              <wp:extent cx="5659211" cy="41592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9211" cy="415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pStyle w:val="Heading1"/>
      <w:keepNext w:val="1"/>
      <w:keepLines w:val="1"/>
      <w:widowControl w:val="1"/>
      <w:shd w:fill="ffffff" w:val="clear"/>
      <w:spacing w:before="0" w:lineRule="auto"/>
      <w:ind w:left="0"/>
      <w:jc w:val="center"/>
      <w:rPr>
        <w:b w:val="0"/>
        <w:i w:val="1"/>
        <w:sz w:val="22"/>
        <w:szCs w:val="22"/>
      </w:rPr>
    </w:pPr>
    <w:bookmarkStart w:colFirst="0" w:colLast="0" w:name="_eaac72prca8g" w:id="1"/>
    <w:bookmarkEnd w:id="1"/>
    <w:r w:rsidDel="00000000" w:rsidR="00000000" w:rsidRPr="00000000">
      <w:rPr>
        <w:b w:val="0"/>
        <w:i w:val="1"/>
        <w:sz w:val="22"/>
        <w:szCs w:val="22"/>
        <w:rtl w:val="0"/>
      </w:rPr>
      <w:t xml:space="preserve">Cadernos de Agroecologia – ISSN 2236-7934 - Anais do XIII Congresso Brasileiro de Agroecologia, Juazeiro, Bahia - v. XX, n. 1, 202X</w:t>
    </w:r>
  </w:p>
  <w:p w:rsidR="00000000" w:rsidDel="00000000" w:rsidP="00000000" w:rsidRDefault="00000000" w:rsidRPr="00000000" w14:paraId="0000003F">
    <w:pPr>
      <w:widowControl w:val="1"/>
      <w:spacing w:line="276" w:lineRule="auto"/>
      <w:jc w:val="center"/>
      <w:rPr>
        <w:sz w:val="20"/>
        <w:szCs w:val="20"/>
      </w:rPr>
    </w:pPr>
    <w:r w:rsidDel="00000000" w:rsidR="00000000" w:rsidRPr="00000000">
      <w:rPr>
        <w:rFonts w:ascii="Lexend" w:cs="Lexend" w:eastAsia="Lexend" w:hAnsi="Lexend"/>
      </w:rPr>
      <w:drawing>
        <wp:inline distB="114300" distT="114300" distL="114300" distR="114300">
          <wp:extent cx="2468400" cy="596756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400" cy="5967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966216</wp:posOffset>
          </wp:positionH>
          <wp:positionV relativeFrom="page">
            <wp:posOffset>91434</wp:posOffset>
          </wp:positionV>
          <wp:extent cx="5608320" cy="1127759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8320" cy="11277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" w:lineRule="auto"/>
      <w:ind w:left="2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2"/>
      <w:jc w:val="center"/>
    </w:pPr>
    <w:rPr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mailto:email@provedor.com.br" TargetMode="External"/><Relationship Id="rId8" Type="http://schemas.openxmlformats.org/officeDocument/2006/relationships/hyperlink" Target="mailto:email@provedor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2025-04-27T00:00:00Z</vt:lpwstr>
  </property>
  <property fmtid="{D5CDD505-2E9C-101B-9397-08002B2CF9AE}" pid="3" name="Creator">
    <vt:lpwstr>PDFCreator Free 5.3.2</vt:lpwstr>
  </property>
  <property fmtid="{D5CDD505-2E9C-101B-9397-08002B2CF9AE}" pid="4" name="LastSaved">
    <vt:lpwstr>2025-06-05T00:00:00Z</vt:lpwstr>
  </property>
  <property fmtid="{D5CDD505-2E9C-101B-9397-08002B2CF9AE}" pid="5" name="Producer">
    <vt:lpwstr>3-Heights(TM) PDF Security Shell 4.8.25.2 (http://www.pdf-tools.com)</vt:lpwstr>
  </property>
</Properties>
</file>